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A0" w:rsidRPr="006273BE" w:rsidRDefault="003B11A0" w:rsidP="003B11A0">
      <w:pPr>
        <w:jc w:val="center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6273BE">
        <w:rPr>
          <w:rFonts w:ascii="Arial" w:hAnsi="Arial" w:cs="Arial"/>
          <w:b/>
          <w:bCs/>
          <w:sz w:val="22"/>
          <w:szCs w:val="22"/>
        </w:rPr>
        <w:t>ST JOSEPH’S COLLEGE STOKE SECONDARY PARTNERSHIP</w:t>
      </w:r>
    </w:p>
    <w:p w:rsidR="003B11A0" w:rsidRPr="006273BE" w:rsidRDefault="003B11A0" w:rsidP="003B11A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273BE">
        <w:rPr>
          <w:rFonts w:ascii="Arial" w:hAnsi="Arial" w:cs="Arial"/>
          <w:b/>
          <w:bCs/>
          <w:sz w:val="22"/>
          <w:szCs w:val="22"/>
        </w:rPr>
        <w:t>SCHOOL DIRECT TRAINING PROGRAMME</w:t>
      </w:r>
    </w:p>
    <w:p w:rsidR="003B11A0" w:rsidRPr="006273BE" w:rsidRDefault="003B11A0" w:rsidP="003B11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B11A0" w:rsidRPr="006273BE" w:rsidRDefault="003B11A0" w:rsidP="003B11A0">
      <w:pPr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stockticker">
        <w:smartTag w:uri="urn:schemas-microsoft-com:office:smarttags" w:element="stockticker">
          <w:r w:rsidRPr="006273BE">
            <w:rPr>
              <w:rFonts w:ascii="Arial" w:hAnsi="Arial" w:cs="Arial"/>
              <w:b/>
              <w:bCs/>
              <w:sz w:val="22"/>
              <w:szCs w:val="22"/>
            </w:rPr>
            <w:t>SECOND</w:t>
          </w:r>
        </w:smartTag>
        <w:r w:rsidRPr="006273BE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stockticker">
          <w:r w:rsidRPr="006273BE">
            <w:rPr>
              <w:rFonts w:ascii="Arial" w:hAnsi="Arial" w:cs="Arial"/>
              <w:b/>
              <w:bCs/>
              <w:sz w:val="22"/>
              <w:szCs w:val="22"/>
            </w:rPr>
            <w:t>SCHOOL REPORT</w:t>
          </w:r>
        </w:smartTag>
      </w:smartTag>
      <w:r w:rsidRPr="006273BE">
        <w:rPr>
          <w:rFonts w:ascii="Arial" w:hAnsi="Arial" w:cs="Arial"/>
          <w:sz w:val="22"/>
          <w:szCs w:val="22"/>
        </w:rPr>
        <w:t xml:space="preserve"> (To be completed by the </w:t>
      </w:r>
      <w:smartTag w:uri="urn:schemas-microsoft-com:office:smarttags" w:element="stockticker">
        <w:smartTag w:uri="urn:schemas-microsoft-com:office:smarttags" w:element="stockticker">
          <w:r w:rsidRPr="006273BE">
            <w:rPr>
              <w:rFonts w:ascii="Arial" w:hAnsi="Arial" w:cs="Arial"/>
              <w:sz w:val="22"/>
              <w:szCs w:val="22"/>
            </w:rPr>
            <w:t>Second</w:t>
          </w:r>
        </w:smartTag>
        <w:r w:rsidRPr="006273B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ockticker">
          <w:r w:rsidRPr="006273BE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Pr="006273BE">
        <w:rPr>
          <w:rFonts w:ascii="Arial" w:hAnsi="Arial" w:cs="Arial"/>
          <w:sz w:val="22"/>
          <w:szCs w:val="22"/>
        </w:rPr>
        <w:t xml:space="preserve">’s Professional Mentor or their nominee and returned to the </w:t>
      </w:r>
      <w:smartTag w:uri="urn:schemas-microsoft-com:office:smarttags" w:element="stockticker">
        <w:smartTag w:uri="urn:schemas-microsoft-com:office:smarttags" w:element="stockticker">
          <w:r w:rsidRPr="006273BE">
            <w:rPr>
              <w:rFonts w:ascii="Arial" w:hAnsi="Arial" w:cs="Arial"/>
              <w:sz w:val="22"/>
              <w:szCs w:val="22"/>
            </w:rPr>
            <w:t>Lead</w:t>
          </w:r>
        </w:smartTag>
        <w:r w:rsidRPr="006273BE">
          <w:rPr>
            <w:rFonts w:ascii="Arial" w:hAnsi="Arial" w:cs="Arial"/>
            <w:sz w:val="22"/>
            <w:szCs w:val="22"/>
          </w:rPr>
          <w:t xml:space="preserve"> </w:t>
        </w:r>
        <w:smartTag w:uri="urn:schemas-microsoft-com:office:smarttags" w:element="stockticker">
          <w:r w:rsidRPr="006273BE">
            <w:rPr>
              <w:rFonts w:ascii="Arial" w:hAnsi="Arial" w:cs="Arial"/>
              <w:sz w:val="22"/>
              <w:szCs w:val="22"/>
            </w:rPr>
            <w:t>School</w:t>
          </w:r>
        </w:smartTag>
      </w:smartTag>
      <w:r w:rsidRPr="006273BE">
        <w:rPr>
          <w:rFonts w:ascii="Arial" w:hAnsi="Arial" w:cs="Arial"/>
          <w:sz w:val="22"/>
          <w:szCs w:val="22"/>
        </w:rPr>
        <w:t xml:space="preserve">’s PM.  </w:t>
      </w:r>
      <w:r w:rsidRPr="006273BE">
        <w:rPr>
          <w:rFonts w:ascii="Arial" w:hAnsi="Arial" w:cs="Arial"/>
          <w:b/>
          <w:bCs/>
          <w:sz w:val="22"/>
          <w:szCs w:val="22"/>
          <w:u w:val="single"/>
        </w:rPr>
        <w:t>The completed report is an essential item for consideration at the Term 2 half–term and End of Term Reviews</w:t>
      </w:r>
      <w:r w:rsidRPr="006273BE">
        <w:rPr>
          <w:rFonts w:ascii="Arial" w:hAnsi="Arial" w:cs="Arial"/>
          <w:sz w:val="22"/>
          <w:szCs w:val="22"/>
        </w:rPr>
        <w:t>.)</w:t>
      </w:r>
    </w:p>
    <w:p w:rsidR="003B11A0" w:rsidRPr="006273BE" w:rsidRDefault="003B11A0" w:rsidP="003B11A0">
      <w:pPr>
        <w:rPr>
          <w:rFonts w:ascii="Arial" w:hAnsi="Arial" w:cs="Arial"/>
          <w:color w:val="FF0000"/>
          <w:sz w:val="22"/>
          <w:szCs w:val="22"/>
        </w:rPr>
      </w:pPr>
    </w:p>
    <w:tbl>
      <w:tblPr>
        <w:tblW w:w="10428" w:type="dxa"/>
        <w:tblInd w:w="-540" w:type="dxa"/>
        <w:tblLook w:val="01E0" w:firstRow="1" w:lastRow="1" w:firstColumn="1" w:lastColumn="1" w:noHBand="0" w:noVBand="0"/>
      </w:tblPr>
      <w:tblGrid>
        <w:gridCol w:w="2310"/>
        <w:gridCol w:w="3558"/>
        <w:gridCol w:w="2400"/>
        <w:gridCol w:w="2160"/>
      </w:tblGrid>
      <w:tr w:rsidR="003B11A0" w:rsidRPr="006273BE" w:rsidTr="005465A3">
        <w:tc>
          <w:tcPr>
            <w:tcW w:w="2310" w:type="dxa"/>
          </w:tcPr>
          <w:p w:rsidR="003B11A0" w:rsidRPr="006273BE" w:rsidRDefault="003B11A0" w:rsidP="005465A3">
            <w:pPr>
              <w:rPr>
                <w:rFonts w:ascii="Arial" w:hAnsi="Arial" w:cs="Arial"/>
                <w:sz w:val="18"/>
                <w:szCs w:val="18"/>
              </w:rPr>
            </w:pPr>
            <w:r w:rsidRPr="006273BE">
              <w:rPr>
                <w:rFonts w:ascii="Arial" w:hAnsi="Arial" w:cs="Arial"/>
                <w:sz w:val="18"/>
                <w:szCs w:val="18"/>
              </w:rPr>
              <w:t>Trainee Teacher: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:rsidR="003B11A0" w:rsidRPr="006273BE" w:rsidRDefault="003B11A0" w:rsidP="005465A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0" w:type="dxa"/>
          </w:tcPr>
          <w:p w:rsidR="003B11A0" w:rsidRPr="006273BE" w:rsidRDefault="003B11A0" w:rsidP="005465A3">
            <w:pPr>
              <w:rPr>
                <w:rFonts w:ascii="Arial" w:hAnsi="Arial" w:cs="Arial"/>
                <w:sz w:val="18"/>
                <w:szCs w:val="18"/>
              </w:rPr>
            </w:pPr>
            <w:r w:rsidRPr="006273BE">
              <w:rPr>
                <w:rFonts w:ascii="Arial" w:hAnsi="Arial" w:cs="Arial"/>
                <w:sz w:val="18"/>
                <w:szCs w:val="18"/>
              </w:rPr>
              <w:t xml:space="preserve">Subject/ KS/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PlaceNam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  <w:sz w:val="18"/>
                        <w:szCs w:val="18"/>
                      </w:rPr>
                      <w:t>Age</w:t>
                    </w:r>
                  </w:smartTag>
                </w:smartTag>
                <w:r w:rsidRPr="006273B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  <w:sz w:val="18"/>
                        <w:szCs w:val="18"/>
                      </w:rPr>
                      <w:t>Range</w:t>
                    </w:r>
                  </w:smartTag>
                </w:smartTag>
              </w:smartTag>
            </w:smartTag>
            <w:r w:rsidRPr="006273BE">
              <w:rPr>
                <w:rFonts w:ascii="Arial" w:hAnsi="Arial" w:cs="Arial"/>
                <w:sz w:val="18"/>
                <w:szCs w:val="18"/>
              </w:rPr>
              <w:t>: (as appropriate)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3B11A0" w:rsidRPr="006273BE" w:rsidRDefault="003B11A0" w:rsidP="005465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11A0" w:rsidRPr="006273BE" w:rsidRDefault="003B11A0" w:rsidP="003B11A0">
      <w:pPr>
        <w:rPr>
          <w:rFonts w:ascii="Arial" w:hAnsi="Arial" w:cs="Arial"/>
          <w:sz w:val="18"/>
          <w:szCs w:val="18"/>
        </w:rPr>
      </w:pPr>
    </w:p>
    <w:tbl>
      <w:tblPr>
        <w:tblW w:w="10428" w:type="dxa"/>
        <w:tblInd w:w="-540" w:type="dxa"/>
        <w:tblLook w:val="01E0" w:firstRow="1" w:lastRow="1" w:firstColumn="1" w:lastColumn="1" w:noHBand="0" w:noVBand="0"/>
      </w:tblPr>
      <w:tblGrid>
        <w:gridCol w:w="2310"/>
        <w:gridCol w:w="8118"/>
      </w:tblGrid>
      <w:tr w:rsidR="003B11A0" w:rsidRPr="006273BE" w:rsidTr="005465A3">
        <w:tc>
          <w:tcPr>
            <w:tcW w:w="2310" w:type="dxa"/>
          </w:tcPr>
          <w:p w:rsidR="003B11A0" w:rsidRPr="006273BE" w:rsidRDefault="003B11A0" w:rsidP="005465A3">
            <w:pPr>
              <w:rPr>
                <w:rFonts w:ascii="Arial" w:hAnsi="Arial" w:cs="Arial"/>
                <w:sz w:val="18"/>
                <w:szCs w:val="18"/>
              </w:rPr>
            </w:pPr>
            <w:r w:rsidRPr="006273BE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PlaceNam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  <w:sz w:val="18"/>
                        <w:szCs w:val="18"/>
                      </w:rPr>
                      <w:t>Second</w:t>
                    </w:r>
                  </w:smartTag>
                </w:smartTag>
                <w:r w:rsidRPr="006273B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  <w:sz w:val="18"/>
                        <w:szCs w:val="18"/>
                      </w:rPr>
                      <w:t>School</w:t>
                    </w:r>
                  </w:smartTag>
                </w:smartTag>
              </w:smartTag>
            </w:smartTag>
            <w:r w:rsidRPr="006273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118" w:type="dxa"/>
            <w:tcBorders>
              <w:bottom w:val="single" w:sz="4" w:space="0" w:color="auto"/>
            </w:tcBorders>
          </w:tcPr>
          <w:p w:rsidR="003B11A0" w:rsidRPr="006273BE" w:rsidRDefault="003B11A0" w:rsidP="005465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11A0" w:rsidRPr="006273BE" w:rsidRDefault="003B11A0" w:rsidP="003B11A0">
      <w:pPr>
        <w:rPr>
          <w:rFonts w:ascii="Arial" w:hAnsi="Arial" w:cs="Arial"/>
          <w:sz w:val="18"/>
          <w:szCs w:val="18"/>
        </w:rPr>
      </w:pPr>
    </w:p>
    <w:tbl>
      <w:tblPr>
        <w:tblW w:w="10428" w:type="dxa"/>
        <w:tblInd w:w="-540" w:type="dxa"/>
        <w:tblLook w:val="01E0" w:firstRow="1" w:lastRow="1" w:firstColumn="1" w:lastColumn="1" w:noHBand="0" w:noVBand="0"/>
      </w:tblPr>
      <w:tblGrid>
        <w:gridCol w:w="2028"/>
        <w:gridCol w:w="8400"/>
      </w:tblGrid>
      <w:tr w:rsidR="003B11A0" w:rsidRPr="006273BE" w:rsidTr="005465A3">
        <w:tc>
          <w:tcPr>
            <w:tcW w:w="2028" w:type="dxa"/>
          </w:tcPr>
          <w:p w:rsidR="003B11A0" w:rsidRPr="006273BE" w:rsidRDefault="003B11A0" w:rsidP="005465A3">
            <w:pPr>
              <w:rPr>
                <w:rFonts w:ascii="Arial" w:hAnsi="Arial" w:cs="Arial"/>
                <w:sz w:val="18"/>
                <w:szCs w:val="18"/>
              </w:rPr>
            </w:pPr>
            <w:r w:rsidRPr="006273BE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PlaceNam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  <w:sz w:val="18"/>
                        <w:szCs w:val="18"/>
                      </w:rPr>
                      <w:t>Lead</w:t>
                    </w:r>
                  </w:smartTag>
                </w:smartTag>
                <w:r w:rsidRPr="006273BE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  <w:sz w:val="18"/>
                        <w:szCs w:val="18"/>
                      </w:rPr>
                      <w:t>School</w:t>
                    </w:r>
                  </w:smartTag>
                </w:smartTag>
              </w:smartTag>
            </w:smartTag>
            <w:r w:rsidRPr="006273B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400" w:type="dxa"/>
            <w:tcBorders>
              <w:bottom w:val="single" w:sz="4" w:space="0" w:color="auto"/>
            </w:tcBorders>
          </w:tcPr>
          <w:p w:rsidR="003B11A0" w:rsidRPr="006273BE" w:rsidRDefault="003B11A0" w:rsidP="005465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B11A0" w:rsidRPr="006273BE" w:rsidRDefault="003B11A0" w:rsidP="003B11A0">
      <w:pPr>
        <w:rPr>
          <w:rFonts w:ascii="Arial" w:hAnsi="Arial" w:cs="Arial"/>
          <w:sz w:val="22"/>
          <w:szCs w:val="22"/>
        </w:rPr>
      </w:pPr>
    </w:p>
    <w:p w:rsidR="003B11A0" w:rsidRPr="006273BE" w:rsidRDefault="003B11A0" w:rsidP="003B11A0">
      <w:pPr>
        <w:jc w:val="both"/>
        <w:rPr>
          <w:rFonts w:ascii="Arial" w:hAnsi="Arial" w:cs="Arial"/>
        </w:rPr>
      </w:pPr>
      <w:r w:rsidRPr="006273BE">
        <w:rPr>
          <w:rFonts w:ascii="Arial" w:hAnsi="Arial" w:cs="Arial"/>
          <w:b/>
          <w:bCs/>
        </w:rPr>
        <w:t xml:space="preserve">Please refer to the general </w:t>
      </w:r>
      <w:smartTag w:uri="urn:schemas-microsoft-com:office:smarttags" w:element="stockticker">
        <w:smartTag w:uri="urn:schemas-microsoft-com:office:smarttags" w:element="stockticker">
          <w:r w:rsidRPr="006273BE">
            <w:rPr>
              <w:rFonts w:ascii="Arial" w:hAnsi="Arial" w:cs="Arial"/>
              <w:b/>
              <w:bCs/>
            </w:rPr>
            <w:t>Second</w:t>
          </w:r>
        </w:smartTag>
        <w:r w:rsidRPr="006273BE"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stockticker">
          <w:r w:rsidRPr="006273BE">
            <w:rPr>
              <w:rFonts w:ascii="Arial" w:hAnsi="Arial" w:cs="Arial"/>
              <w:b/>
              <w:bCs/>
            </w:rPr>
            <w:t>School</w:t>
          </w:r>
        </w:smartTag>
      </w:smartTag>
      <w:r w:rsidRPr="006273BE">
        <w:rPr>
          <w:rFonts w:ascii="Arial" w:hAnsi="Arial" w:cs="Arial"/>
          <w:b/>
          <w:bCs/>
        </w:rPr>
        <w:t xml:space="preserve"> Placement Objectives and to the trainee’s individual targets for training &amp; teaching at the second school. Refer to Part 1 individual Standards, and Part 2 Personal &amp; Professional Conduct, in context &amp; as appropriate. </w:t>
      </w:r>
    </w:p>
    <w:p w:rsidR="003B11A0" w:rsidRPr="006273BE" w:rsidRDefault="003B11A0" w:rsidP="003B11A0">
      <w:pPr>
        <w:rPr>
          <w:rFonts w:ascii="Arial" w:hAnsi="Arial" w:cs="Arial"/>
          <w:sz w:val="22"/>
          <w:szCs w:val="22"/>
        </w:rPr>
      </w:pPr>
    </w:p>
    <w:tbl>
      <w:tblPr>
        <w:tblW w:w="1038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31"/>
        <w:gridCol w:w="850"/>
      </w:tblGrid>
      <w:tr w:rsidR="003B11A0" w:rsidRPr="006273BE" w:rsidTr="005465A3">
        <w:tc>
          <w:tcPr>
            <w:tcW w:w="9531" w:type="dxa"/>
          </w:tcPr>
          <w:p w:rsidR="003B11A0" w:rsidRPr="006273BE" w:rsidRDefault="003B11A0" w:rsidP="005465A3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jc w:val="both"/>
              <w:rPr>
                <w:rFonts w:ascii="Arial" w:hAnsi="Arial" w:cs="Arial"/>
                <w:b/>
                <w:bCs/>
              </w:rPr>
            </w:pPr>
            <w:r w:rsidRPr="006273BE">
              <w:rPr>
                <w:rFonts w:ascii="Arial" w:hAnsi="Arial" w:cs="Arial"/>
                <w:b/>
                <w:bCs/>
              </w:rPr>
              <w:t xml:space="preserve">Part 1 Standards 1-8:  </w:t>
            </w: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  <w:r w:rsidRPr="006273BE">
              <w:rPr>
                <w:rFonts w:ascii="Arial" w:hAnsi="Arial" w:cs="Arial"/>
                <w:b/>
                <w:bCs/>
              </w:rPr>
              <w:t>Part 2 Personal &amp; Professional Conduct:</w:t>
            </w: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  <w:r w:rsidRPr="006273BE">
              <w:rPr>
                <w:rFonts w:ascii="Arial" w:hAnsi="Arial" w:cs="Arial"/>
                <w:b/>
                <w:bCs/>
              </w:rPr>
              <w:t>Targets:</w:t>
            </w: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0" w:type="dxa"/>
          </w:tcPr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  <w:r w:rsidRPr="006273BE">
              <w:rPr>
                <w:rFonts w:ascii="Arial" w:hAnsi="Arial" w:cs="Arial"/>
                <w:b/>
                <w:bCs/>
              </w:rPr>
              <w:t xml:space="preserve"> </w:t>
            </w:r>
          </w:p>
          <w:p w:rsidR="003B11A0" w:rsidRPr="006273BE" w:rsidRDefault="003B11A0" w:rsidP="005465A3">
            <w:pPr>
              <w:rPr>
                <w:rFonts w:ascii="Arial" w:hAnsi="Arial" w:cs="Arial"/>
                <w:b/>
                <w:bCs/>
              </w:rPr>
            </w:pPr>
            <w:r w:rsidRPr="006273BE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6273BE">
              <w:rPr>
                <w:rFonts w:ascii="Arial" w:hAnsi="Arial" w:cs="Arial"/>
                <w:b/>
                <w:bCs/>
              </w:rPr>
              <w:t>Std</w:t>
            </w:r>
            <w:proofErr w:type="spellEnd"/>
          </w:p>
        </w:tc>
      </w:tr>
    </w:tbl>
    <w:p w:rsidR="003B11A0" w:rsidRPr="006273BE" w:rsidRDefault="003B11A0" w:rsidP="003B11A0">
      <w:pPr>
        <w:rPr>
          <w:rFonts w:ascii="Arial" w:hAnsi="Arial" w:cs="Arial"/>
          <w:sz w:val="22"/>
          <w:szCs w:val="22"/>
        </w:rPr>
      </w:pPr>
    </w:p>
    <w:p w:rsidR="003B11A0" w:rsidRPr="006273BE" w:rsidRDefault="003B11A0" w:rsidP="003B11A0">
      <w:pPr>
        <w:rPr>
          <w:rFonts w:ascii="Arial" w:hAnsi="Arial" w:cs="Arial"/>
          <w:sz w:val="22"/>
          <w:szCs w:val="22"/>
        </w:rPr>
      </w:pPr>
    </w:p>
    <w:tbl>
      <w:tblPr>
        <w:tblW w:w="10224" w:type="dxa"/>
        <w:tblInd w:w="-540" w:type="dxa"/>
        <w:tblLook w:val="01E0" w:firstRow="1" w:lastRow="1" w:firstColumn="1" w:lastColumn="1" w:noHBand="0" w:noVBand="0"/>
      </w:tblPr>
      <w:tblGrid>
        <w:gridCol w:w="4841"/>
        <w:gridCol w:w="3620"/>
        <w:gridCol w:w="695"/>
        <w:gridCol w:w="1068"/>
      </w:tblGrid>
      <w:tr w:rsidR="003B11A0" w:rsidRPr="006273BE" w:rsidTr="005465A3">
        <w:tc>
          <w:tcPr>
            <w:tcW w:w="4841" w:type="dxa"/>
          </w:tcPr>
          <w:p w:rsidR="003B11A0" w:rsidRPr="006273BE" w:rsidRDefault="003B11A0" w:rsidP="005465A3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 xml:space="preserve">Signature of </w:t>
            </w:r>
            <w:smartTag w:uri="urn:schemas-microsoft-com:office:smarttags" w:element="stockticker">
              <w:smartTag w:uri="urn:schemas-microsoft-com:office:smarttags" w:element="stockticker">
                <w:r w:rsidRPr="006273BE">
                  <w:rPr>
                    <w:rFonts w:ascii="Arial" w:hAnsi="Arial" w:cs="Arial"/>
                  </w:rPr>
                  <w:t>Second</w:t>
                </w:r>
              </w:smartTag>
              <w:r w:rsidRPr="006273BE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stockticker">
                <w:r w:rsidRPr="006273BE">
                  <w:rPr>
                    <w:rFonts w:ascii="Arial" w:hAnsi="Arial" w:cs="Arial"/>
                  </w:rPr>
                  <w:t>School</w:t>
                </w:r>
              </w:smartTag>
            </w:smartTag>
            <w:r w:rsidRPr="006273BE">
              <w:rPr>
                <w:rFonts w:ascii="Arial" w:hAnsi="Arial" w:cs="Arial"/>
              </w:rPr>
              <w:t>’s Professional Mentor:</w:t>
            </w:r>
          </w:p>
        </w:tc>
        <w:tc>
          <w:tcPr>
            <w:tcW w:w="3620" w:type="dxa"/>
            <w:tcBorders>
              <w:bottom w:val="single" w:sz="4" w:space="0" w:color="auto"/>
            </w:tcBorders>
          </w:tcPr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</w:tcPr>
          <w:p w:rsidR="003B11A0" w:rsidRPr="006273BE" w:rsidRDefault="003B11A0" w:rsidP="005465A3">
            <w:pPr>
              <w:jc w:val="right"/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>Date:</w:t>
            </w:r>
          </w:p>
        </w:tc>
        <w:tc>
          <w:tcPr>
            <w:tcW w:w="1068" w:type="dxa"/>
            <w:tcBorders>
              <w:bottom w:val="single" w:sz="4" w:space="0" w:color="auto"/>
            </w:tcBorders>
          </w:tcPr>
          <w:p w:rsidR="003B11A0" w:rsidRPr="006273BE" w:rsidRDefault="003B11A0" w:rsidP="005465A3">
            <w:pPr>
              <w:rPr>
                <w:rFonts w:ascii="Arial" w:hAnsi="Arial" w:cs="Arial"/>
              </w:rPr>
            </w:pPr>
          </w:p>
        </w:tc>
      </w:tr>
    </w:tbl>
    <w:p w:rsidR="003B11A0" w:rsidRPr="006273BE" w:rsidRDefault="003B11A0" w:rsidP="003B11A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4"/>
        <w:gridCol w:w="7354"/>
      </w:tblGrid>
      <w:tr w:rsidR="003B11A0" w:rsidRPr="006273BE" w:rsidTr="005465A3">
        <w:tc>
          <w:tcPr>
            <w:tcW w:w="1684" w:type="dxa"/>
          </w:tcPr>
          <w:p w:rsidR="003B11A0" w:rsidRPr="006273BE" w:rsidRDefault="003B11A0" w:rsidP="005465A3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>Once completed:</w:t>
            </w:r>
          </w:p>
        </w:tc>
        <w:tc>
          <w:tcPr>
            <w:tcW w:w="7354" w:type="dxa"/>
          </w:tcPr>
          <w:p w:rsidR="003B11A0" w:rsidRPr="006273BE" w:rsidRDefault="003B11A0" w:rsidP="005465A3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>one copy of this report should be placed in the Trainee’s PDP</w:t>
            </w:r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 xml:space="preserve">one copy should be retained by the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PlaceNam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</w:rPr>
                      <w:t>Second</w:t>
                    </w:r>
                  </w:smartTag>
                </w:smartTag>
                <w:r w:rsidRPr="006273BE"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</w:rPr>
                      <w:t>School</w:t>
                    </w:r>
                  </w:smartTag>
                </w:smartTag>
              </w:smartTag>
            </w:smartTag>
          </w:p>
          <w:p w:rsidR="003B11A0" w:rsidRPr="006273BE" w:rsidRDefault="003B11A0" w:rsidP="005465A3">
            <w:pPr>
              <w:rPr>
                <w:rFonts w:ascii="Arial" w:hAnsi="Arial" w:cs="Arial"/>
              </w:rPr>
            </w:pPr>
            <w:r w:rsidRPr="006273BE">
              <w:rPr>
                <w:rFonts w:ascii="Arial" w:hAnsi="Arial" w:cs="Arial"/>
              </w:rPr>
              <w:t xml:space="preserve">two copies should be returned to the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PlaceNam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</w:rPr>
                      <w:t>Lead</w:t>
                    </w:r>
                  </w:smartTag>
                </w:smartTag>
                <w:r w:rsidRPr="006273BE"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</w:rPr>
                      <w:t>School</w:t>
                    </w:r>
                  </w:smartTag>
                </w:smartTag>
              </w:smartTag>
            </w:smartTag>
            <w:r w:rsidRPr="006273BE">
              <w:rPr>
                <w:rFonts w:ascii="Arial" w:hAnsi="Arial" w:cs="Arial"/>
              </w:rPr>
              <w:t xml:space="preserve">’s Professional Mentor by the </w:t>
            </w:r>
            <w:smartTag w:uri="urn:schemas-microsoft-com:office:smarttags" w:element="place">
              <w:smartTag w:uri="urn:schemas-microsoft-com:office:smarttags" w:element="stockticker">
                <w:smartTag w:uri="urn:schemas-microsoft-com:office:smarttags" w:element="PlaceNam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</w:rPr>
                      <w:t>Second</w:t>
                    </w:r>
                  </w:smartTag>
                </w:smartTag>
                <w:r w:rsidRPr="006273BE">
                  <w:rPr>
                    <w:rFonts w:ascii="Arial" w:hAnsi="Arial" w:cs="Arial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stockticker">
                    <w:r w:rsidRPr="006273BE">
                      <w:rPr>
                        <w:rFonts w:ascii="Arial" w:hAnsi="Arial" w:cs="Arial"/>
                      </w:rPr>
                      <w:t>School</w:t>
                    </w:r>
                  </w:smartTag>
                </w:smartTag>
              </w:smartTag>
            </w:smartTag>
            <w:r w:rsidRPr="006273BE">
              <w:rPr>
                <w:rFonts w:ascii="Arial" w:hAnsi="Arial" w:cs="Arial"/>
              </w:rPr>
              <w:t>’s Professional Mentor</w:t>
            </w:r>
          </w:p>
        </w:tc>
      </w:tr>
    </w:tbl>
    <w:p w:rsidR="003B11A0" w:rsidRPr="006273BE" w:rsidRDefault="003B11A0" w:rsidP="003B11A0">
      <w:pPr>
        <w:rPr>
          <w:rFonts w:ascii="Arial" w:hAnsi="Arial" w:cs="Arial"/>
          <w:sz w:val="24"/>
          <w:szCs w:val="24"/>
        </w:rPr>
      </w:pPr>
    </w:p>
    <w:p w:rsidR="0027651B" w:rsidRDefault="0004116E"/>
    <w:sectPr w:rsidR="0027651B" w:rsidSect="003B11A0">
      <w:pgSz w:w="11906" w:h="16838"/>
      <w:pgMar w:top="72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A0"/>
    <w:rsid w:val="0004116E"/>
    <w:rsid w:val="00237459"/>
    <w:rsid w:val="003B11A0"/>
    <w:rsid w:val="005F1BCC"/>
    <w:rsid w:val="00641530"/>
    <w:rsid w:val="007A3BC9"/>
    <w:rsid w:val="00B96BAC"/>
    <w:rsid w:val="00C27502"/>
    <w:rsid w:val="00E718CD"/>
    <w:rsid w:val="00E83DAA"/>
    <w:rsid w:val="00EF4F83"/>
    <w:rsid w:val="00F0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A0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91" w:right="9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A0"/>
    <w:pPr>
      <w:ind w:left="0" w:right="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College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Davies</dc:creator>
  <cp:lastModifiedBy>Jenny Hendon</cp:lastModifiedBy>
  <cp:revision>2</cp:revision>
  <dcterms:created xsi:type="dcterms:W3CDTF">2014-05-16T09:05:00Z</dcterms:created>
  <dcterms:modified xsi:type="dcterms:W3CDTF">2014-05-16T09:05:00Z</dcterms:modified>
</cp:coreProperties>
</file>