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9356E3">
        <w:rPr>
          <w:rFonts w:ascii="Arial" w:hAnsi="Arial" w:cs="Arial"/>
          <w:b/>
          <w:i/>
          <w:iCs/>
          <w:sz w:val="36"/>
          <w:szCs w:val="24"/>
          <w:lang w:eastAsia="en-US"/>
        </w:rPr>
        <w:t>9-20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6964A3">
        <w:rPr>
          <w:rFonts w:ascii="Arial" w:hAnsi="Arial" w:cs="Arial"/>
          <w:b/>
          <w:i/>
          <w:iCs/>
          <w:sz w:val="36"/>
          <w:szCs w:val="24"/>
          <w:lang w:eastAsia="en-US"/>
        </w:rPr>
        <w:t>2,</w:t>
      </w:r>
      <w:r w:rsidR="009B4720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2nd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Professional</w:t>
            </w:r>
            <w:r w:rsidR="00117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/Senior</w:t>
            </w: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9B4720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2b</w:t>
            </w:r>
          </w:p>
          <w:p w:rsidR="00A309A3" w:rsidRPr="00A309A3" w:rsidRDefault="00A309A3" w:rsidP="009B4720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 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6964A3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Term 2</w:t>
      </w:r>
      <w:r w:rsidR="009B4720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b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="003E58EC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9356E3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740BC" w:rsidP="005C729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24.2.19</w:t>
            </w:r>
          </w:p>
        </w:tc>
        <w:tc>
          <w:tcPr>
            <w:tcW w:w="2410" w:type="dxa"/>
            <w:shd w:val="clear" w:color="auto" w:fill="auto"/>
          </w:tcPr>
          <w:p w:rsidR="005A4D23" w:rsidRPr="001F7BB5" w:rsidRDefault="008740BC" w:rsidP="004D2BEE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1F7BB5">
              <w:rPr>
                <w:rFonts w:ascii="Arial" w:eastAsia="Calibri" w:hAnsi="Arial" w:cs="Arial"/>
                <w:sz w:val="22"/>
                <w:szCs w:val="22"/>
              </w:rPr>
              <w:t>Promotion of British Values through Education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740BC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2.3.19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202441" w:rsidRPr="009356E3" w:rsidRDefault="008740BC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740BC">
              <w:rPr>
                <w:rFonts w:ascii="Arial" w:eastAsia="Calibri" w:hAnsi="Arial" w:cs="Arial"/>
                <w:color w:val="000000"/>
                <w:sz w:val="22"/>
                <w:szCs w:val="22"/>
              </w:rPr>
              <w:t>Subject session group 1</w:t>
            </w:r>
          </w:p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740BC" w:rsidP="00F53FB5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9.3.19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202441" w:rsidRPr="009356E3" w:rsidRDefault="008740BC" w:rsidP="003E58EC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Subject session group 2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740BC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16.3.19</w:t>
            </w:r>
          </w:p>
        </w:tc>
        <w:tc>
          <w:tcPr>
            <w:tcW w:w="2410" w:type="dxa"/>
            <w:shd w:val="clear" w:color="auto" w:fill="auto"/>
          </w:tcPr>
          <w:p w:rsidR="003E58EC" w:rsidRPr="001F7BB5" w:rsidRDefault="008740BC" w:rsidP="004D2BEE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bookmarkStart w:id="0" w:name="_GoBack"/>
            <w:r w:rsidRPr="001F7BB5">
              <w:rPr>
                <w:rFonts w:ascii="Arial" w:eastAsia="Calibri" w:hAnsi="Arial" w:cs="Arial"/>
                <w:sz w:val="22"/>
                <w:szCs w:val="22"/>
              </w:rPr>
              <w:t>Scaffolding and Questioning</w:t>
            </w:r>
            <w:bookmarkEnd w:id="0"/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740BC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23.3.19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202441" w:rsidRPr="009356E3" w:rsidRDefault="00202441" w:rsidP="00F53FB5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8740BC" w:rsidP="006964A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8740BC">
              <w:rPr>
                <w:rFonts w:ascii="Arial" w:eastAsia="Calibri" w:hAnsi="Arial" w:cs="Arial"/>
                <w:sz w:val="22"/>
                <w:szCs w:val="22"/>
              </w:rPr>
              <w:t>Subject session group 1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DC2A48" w:rsidRPr="00F72BA7" w:rsidTr="00947627">
        <w:tc>
          <w:tcPr>
            <w:tcW w:w="1526" w:type="dxa"/>
            <w:shd w:val="clear" w:color="auto" w:fill="auto"/>
          </w:tcPr>
          <w:p w:rsidR="00DC2A48" w:rsidRPr="009356E3" w:rsidRDefault="008740BC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30.3.19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8740BC" w:rsidP="006964A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Subject session group 2</w:t>
            </w:r>
          </w:p>
        </w:tc>
        <w:tc>
          <w:tcPr>
            <w:tcW w:w="8897" w:type="dxa"/>
            <w:shd w:val="clear" w:color="auto" w:fill="auto"/>
          </w:tcPr>
          <w:p w:rsidR="00DC2A48" w:rsidRPr="006655A2" w:rsidRDefault="00DC2A48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17D31"/>
    <w:rsid w:val="001632C6"/>
    <w:rsid w:val="001F7BB5"/>
    <w:rsid w:val="00202441"/>
    <w:rsid w:val="003D74A5"/>
    <w:rsid w:val="003E58EC"/>
    <w:rsid w:val="00423BCB"/>
    <w:rsid w:val="00433AF9"/>
    <w:rsid w:val="004B642C"/>
    <w:rsid w:val="004D2BEE"/>
    <w:rsid w:val="00551EAA"/>
    <w:rsid w:val="005A4D23"/>
    <w:rsid w:val="005C7293"/>
    <w:rsid w:val="00637811"/>
    <w:rsid w:val="006655A2"/>
    <w:rsid w:val="006964A3"/>
    <w:rsid w:val="006D6394"/>
    <w:rsid w:val="00792FC7"/>
    <w:rsid w:val="008740BC"/>
    <w:rsid w:val="008748F9"/>
    <w:rsid w:val="008A29A2"/>
    <w:rsid w:val="009356E3"/>
    <w:rsid w:val="00947627"/>
    <w:rsid w:val="009B4720"/>
    <w:rsid w:val="00A309A3"/>
    <w:rsid w:val="00AC60C0"/>
    <w:rsid w:val="00BC0B01"/>
    <w:rsid w:val="00BD72DC"/>
    <w:rsid w:val="00CF2674"/>
    <w:rsid w:val="00D11942"/>
    <w:rsid w:val="00DC2A48"/>
    <w:rsid w:val="00DC77B0"/>
    <w:rsid w:val="00E44750"/>
    <w:rsid w:val="00F53FB5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5</cp:revision>
  <cp:lastPrinted>2018-07-17T16:16:00Z</cp:lastPrinted>
  <dcterms:created xsi:type="dcterms:W3CDTF">2019-06-04T07:29:00Z</dcterms:created>
  <dcterms:modified xsi:type="dcterms:W3CDTF">2019-07-09T10:45:00Z</dcterms:modified>
</cp:coreProperties>
</file>